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D151" w14:textId="019C8D65" w:rsidR="00DB1C0B" w:rsidRPr="00DB1C0B" w:rsidRDefault="00DB1C0B" w:rsidP="00DB1C0B">
      <w:pPr>
        <w:pStyle w:val="Untertitel"/>
        <w:jc w:val="left"/>
        <w:rPr>
          <w:color w:val="000000" w:themeColor="text1"/>
        </w:rPr>
      </w:pPr>
      <w:r w:rsidRPr="00DB1C0B">
        <w:rPr>
          <w:color w:val="000000" w:themeColor="text1"/>
        </w:rPr>
        <w:t>Verkehrsversuch</w:t>
      </w:r>
      <w:r w:rsidRPr="00DB1C0B">
        <w:rPr>
          <w:color w:val="000000" w:themeColor="text1"/>
        </w:rPr>
        <w:br/>
      </w:r>
      <w:r w:rsidR="00A54918">
        <w:rPr>
          <w:color w:val="000000" w:themeColor="text1"/>
          <w:sz w:val="28"/>
          <w:szCs w:val="28"/>
        </w:rPr>
        <w:t>Austausch mit</w:t>
      </w:r>
      <w:r w:rsidRPr="00DB1C0B">
        <w:rPr>
          <w:color w:val="000000" w:themeColor="text1"/>
          <w:sz w:val="28"/>
          <w:szCs w:val="28"/>
        </w:rPr>
        <w:t xml:space="preserve"> OB Kurz </w:t>
      </w:r>
      <w:r w:rsidR="00A54918">
        <w:rPr>
          <w:color w:val="000000" w:themeColor="text1"/>
          <w:sz w:val="28"/>
          <w:szCs w:val="28"/>
        </w:rPr>
        <w:t>zum Verkehrsversuch</w:t>
      </w:r>
      <w:r>
        <w:rPr>
          <w:color w:val="000000" w:themeColor="text1"/>
          <w:sz w:val="28"/>
          <w:szCs w:val="28"/>
        </w:rPr>
        <w:br/>
      </w:r>
      <w:r w:rsidRPr="00DB1C0B">
        <w:rPr>
          <w:color w:val="000000" w:themeColor="text1"/>
          <w:sz w:val="28"/>
          <w:szCs w:val="28"/>
        </w:rPr>
        <w:t>Stadtspitze sagt Verbesserungen zu</w:t>
      </w:r>
    </w:p>
    <w:p w14:paraId="5064E46B" w14:textId="5646FF86" w:rsidR="00DB1C0B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 w:rsidRPr="002B5BA9">
        <w:rPr>
          <w:rFonts w:asciiTheme="minorHAnsi" w:eastAsia="Times New Roman" w:hAnsiTheme="minorHAnsi" w:cs="Helv"/>
          <w:b/>
          <w:szCs w:val="22"/>
          <w:lang w:eastAsia="de-DE"/>
        </w:rPr>
        <w:t>Mannheim, XX. Monat 2022.</w:t>
      </w:r>
      <w:r w:rsidR="00A54918">
        <w:rPr>
          <w:rFonts w:asciiTheme="minorHAnsi" w:eastAsia="Times New Roman" w:hAnsiTheme="minorHAnsi" w:cs="Helv"/>
          <w:b/>
          <w:szCs w:val="22"/>
          <w:lang w:eastAsia="de-DE"/>
        </w:rPr>
        <w:t xml:space="preserve"> </w:t>
      </w:r>
      <w:r w:rsidR="00A54918">
        <w:rPr>
          <w:rFonts w:asciiTheme="minorHAnsi" w:eastAsia="Times New Roman" w:hAnsiTheme="minorHAnsi" w:cs="Helv"/>
          <w:bCs/>
          <w:szCs w:val="22"/>
          <w:lang w:eastAsia="de-DE"/>
        </w:rPr>
        <w:t xml:space="preserve">Oberbürgermeister Peter Kurz traf sich mit der Industrie- und Handelskammer (IHK) Rhein-Neckar, der Werbegemeinschaft Mannheim-City und </w:t>
      </w:r>
      <w:r w:rsidR="00A54918" w:rsidRPr="00540699">
        <w:rPr>
          <w:rFonts w:asciiTheme="minorHAnsi" w:eastAsia="Times New Roman" w:hAnsiTheme="minorHAnsi" w:cs="Helv"/>
          <w:bCs/>
          <w:szCs w:val="22"/>
          <w:lang w:eastAsia="de-DE"/>
        </w:rPr>
        <w:t>drei</w:t>
      </w:r>
      <w:r w:rsidR="00F00C6D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Vertretern der Initiative Mannheimer Innenstadt City Einzelhandel und Gastronomie. Die Initiative hatte </w:t>
      </w:r>
      <w:r w:rsidR="00187735">
        <w:rPr>
          <w:rFonts w:asciiTheme="minorHAnsi" w:eastAsia="Times New Roman" w:hAnsiTheme="minorHAnsi" w:cs="Helv"/>
          <w:bCs/>
          <w:szCs w:val="22"/>
          <w:lang w:eastAsia="de-DE"/>
        </w:rPr>
        <w:t>sich mit Dr. Kurz bezügliche Auswirkungen und erster Erkenntnisse zum Verkehrsversuch</w:t>
      </w:r>
      <w:r w:rsidR="00F00C6D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="00AD249C">
        <w:rPr>
          <w:rFonts w:asciiTheme="minorHAnsi" w:eastAsia="Times New Roman" w:hAnsiTheme="minorHAnsi" w:cs="Helv"/>
          <w:bCs/>
          <w:szCs w:val="22"/>
          <w:lang w:eastAsia="de-DE"/>
        </w:rPr>
        <w:t>besprochen</w:t>
      </w:r>
      <w:bookmarkStart w:id="0" w:name="_GoBack"/>
      <w:bookmarkEnd w:id="0"/>
      <w:r w:rsidR="00F00C6D" w:rsidRPr="00540699">
        <w:rPr>
          <w:rFonts w:asciiTheme="minorHAnsi" w:eastAsia="Times New Roman" w:hAnsiTheme="minorHAnsi" w:cs="Helv"/>
          <w:bCs/>
          <w:szCs w:val="22"/>
          <w:lang w:eastAsia="de-DE"/>
        </w:rPr>
        <w:t>.</w:t>
      </w:r>
    </w:p>
    <w:p w14:paraId="499BCE76" w14:textId="77777777" w:rsidR="00DB1C0B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</w:p>
    <w:p w14:paraId="794C6CCA" w14:textId="395E12DF" w:rsidR="00DB1C0B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„Es war ein guter und konstruktiver Meinungsaustausch. Konsens war, dass </w:t>
      </w:r>
      <w:r w:rsidR="00187735">
        <w:rPr>
          <w:rFonts w:asciiTheme="minorHAnsi" w:eastAsia="Times New Roman" w:hAnsiTheme="minorHAnsi" w:cs="Helv"/>
          <w:bCs/>
          <w:szCs w:val="22"/>
          <w:lang w:eastAsia="de-DE"/>
        </w:rPr>
        <w:t xml:space="preserve">wir gemeinsam ein lernendes System anstreben, das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bereits</w:t>
      </w:r>
      <w:r w:rsidR="00187735">
        <w:rPr>
          <w:rFonts w:asciiTheme="minorHAnsi" w:eastAsia="Times New Roman" w:hAnsiTheme="minorHAnsi" w:cs="Helv"/>
          <w:bCs/>
          <w:szCs w:val="22"/>
          <w:lang w:eastAsia="de-DE"/>
        </w:rPr>
        <w:t xml:space="preserve"> gewonnen Erkenntnisse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aufgreift</w:t>
      </w:r>
      <w:r w:rsidR="00187735">
        <w:rPr>
          <w:rFonts w:asciiTheme="minorHAnsi" w:eastAsia="Times New Roman" w:hAnsiTheme="minorHAnsi" w:cs="Helv"/>
          <w:bCs/>
          <w:szCs w:val="22"/>
          <w:lang w:eastAsia="de-DE"/>
        </w:rPr>
        <w:t xml:space="preserve"> und versucht, kontinuierlich zu weiterzuentwic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keln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“, resümiert Lutz </w:t>
      </w:r>
      <w:proofErr w:type="spellStart"/>
      <w:r>
        <w:rPr>
          <w:rFonts w:asciiTheme="minorHAnsi" w:eastAsia="Times New Roman" w:hAnsiTheme="minorHAnsi" w:cs="Helv"/>
          <w:bCs/>
          <w:szCs w:val="22"/>
          <w:lang w:eastAsia="de-DE"/>
        </w:rPr>
        <w:t>Pauels</w:t>
      </w:r>
      <w:proofErr w:type="spellEnd"/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 von der Werbegemeinschaft. Der direkte Austausch zwischen Stadt und Gewerbetreibenden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sei dabei von besonderer Bedeutung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>.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 xml:space="preserve"> Dabei spiele auch die Abstimmung der Kommunikation eine große Rolle, so Schnabel weiter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 „Kundinnen und Kunden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müssen stets wissen, wie sie gut und zügig die Innenstadt erreichen können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“,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ergänzt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proofErr w:type="spellStart"/>
      <w:r>
        <w:rPr>
          <w:rFonts w:asciiTheme="minorHAnsi" w:eastAsia="Times New Roman" w:hAnsiTheme="minorHAnsi" w:cs="Helv"/>
          <w:bCs/>
          <w:szCs w:val="22"/>
          <w:lang w:eastAsia="de-DE"/>
        </w:rPr>
        <w:t>Pauels</w:t>
      </w:r>
      <w:proofErr w:type="spellEnd"/>
      <w:r>
        <w:rPr>
          <w:rFonts w:asciiTheme="minorHAnsi" w:eastAsia="Times New Roman" w:hAnsiTheme="minorHAnsi" w:cs="Helv"/>
          <w:bCs/>
          <w:szCs w:val="22"/>
          <w:lang w:eastAsia="de-DE"/>
        </w:rPr>
        <w:t>.</w:t>
      </w:r>
    </w:p>
    <w:p w14:paraId="03F67F1E" w14:textId="77777777" w:rsidR="00DB1C0B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</w:p>
    <w:p w14:paraId="45C93A74" w14:textId="77777777" w:rsidR="00662DFF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IHK-Präsident Manfred Schnabel betont: „Einigkeit besteht zwischen Wirtschaft, Politik und Verwaltung darin, dass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es insgesamt darum geht, die Innenstadt für die Menschen attraktiver zu machen</w:t>
      </w:r>
      <w:r w:rsidR="00AF4F03">
        <w:rPr>
          <w:rFonts w:asciiTheme="minorHAnsi" w:eastAsia="Times New Roman" w:hAnsiTheme="minorHAnsi" w:cs="Helv"/>
          <w:bCs/>
          <w:szCs w:val="22"/>
          <w:lang w:eastAsia="de-DE"/>
        </w:rPr>
        <w:t>.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="00FF65F5">
        <w:rPr>
          <w:rFonts w:asciiTheme="minorHAnsi" w:eastAsia="Times New Roman" w:hAnsiTheme="minorHAnsi" w:cs="Helv"/>
          <w:bCs/>
          <w:szCs w:val="22"/>
          <w:lang w:eastAsia="de-DE"/>
        </w:rPr>
        <w:t xml:space="preserve">Dazu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sollte</w:t>
      </w:r>
      <w:r w:rsidR="00FF65F5">
        <w:rPr>
          <w:rFonts w:asciiTheme="minorHAnsi" w:eastAsia="Times New Roman" w:hAnsiTheme="minorHAnsi" w:cs="Helv"/>
          <w:bCs/>
          <w:szCs w:val="22"/>
          <w:lang w:eastAsia="de-DE"/>
        </w:rPr>
        <w:t xml:space="preserve"> der </w:t>
      </w:r>
      <w:r w:rsidR="00A54918">
        <w:rPr>
          <w:rFonts w:asciiTheme="minorHAnsi" w:eastAsia="Times New Roman" w:hAnsiTheme="minorHAnsi" w:cs="Helv"/>
          <w:bCs/>
          <w:szCs w:val="22"/>
          <w:lang w:eastAsia="de-DE"/>
        </w:rPr>
        <w:t xml:space="preserve">Durchgangsverkehr </w:t>
      </w:r>
      <w:r w:rsidR="005F43DB">
        <w:rPr>
          <w:rFonts w:asciiTheme="minorHAnsi" w:eastAsia="Times New Roman" w:hAnsiTheme="minorHAnsi" w:cs="Helv"/>
          <w:bCs/>
          <w:szCs w:val="22"/>
          <w:lang w:eastAsia="de-DE"/>
        </w:rPr>
        <w:t xml:space="preserve">aus </w:t>
      </w:r>
      <w:r w:rsidR="00A54918">
        <w:rPr>
          <w:rFonts w:asciiTheme="minorHAnsi" w:eastAsia="Times New Roman" w:hAnsiTheme="minorHAnsi" w:cs="Helv"/>
          <w:bCs/>
          <w:szCs w:val="22"/>
          <w:lang w:eastAsia="de-DE"/>
        </w:rPr>
        <w:t>der City</w:t>
      </w:r>
      <w:r w:rsidR="005F43DB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="00A51F18">
        <w:rPr>
          <w:rFonts w:asciiTheme="minorHAnsi" w:eastAsia="Times New Roman" w:hAnsiTheme="minorHAnsi" w:cs="Helv"/>
          <w:bCs/>
          <w:szCs w:val="22"/>
          <w:lang w:eastAsia="de-DE"/>
        </w:rPr>
        <w:t>he</w:t>
      </w:r>
      <w:r w:rsidR="005F43DB">
        <w:rPr>
          <w:rFonts w:asciiTheme="minorHAnsi" w:eastAsia="Times New Roman" w:hAnsiTheme="minorHAnsi" w:cs="Helv"/>
          <w:bCs/>
          <w:szCs w:val="22"/>
          <w:lang w:eastAsia="de-DE"/>
        </w:rPr>
        <w:t>rausgehalten</w:t>
      </w:r>
      <w:r w:rsidR="00A54918">
        <w:rPr>
          <w:rFonts w:asciiTheme="minorHAnsi" w:eastAsia="Times New Roman" w:hAnsiTheme="minorHAnsi" w:cs="Helv"/>
          <w:bCs/>
          <w:szCs w:val="22"/>
          <w:lang w:eastAsia="de-DE"/>
        </w:rPr>
        <w:t xml:space="preserve"> und weiträumig um Mannheim geführt werden.</w:t>
      </w:r>
      <w:r w:rsidR="00A51F18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Gleichzeitig braucht es ein Augenmerk auf Kunden,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 xml:space="preserve"> Mitarbeiter und Lieferanten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, die gut nachvollziehbare und einfache Zugänge benötigen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.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“ Diesem gemeinsamen Ziel müsse der Verkehrsversuch dienen. </w:t>
      </w:r>
    </w:p>
    <w:p w14:paraId="1178B69A" w14:textId="77777777" w:rsidR="00662DFF" w:rsidRDefault="00662DFF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</w:p>
    <w:p w14:paraId="55E822FF" w14:textId="35BAAD6F" w:rsidR="00DB1C0B" w:rsidRDefault="00DB1C0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„Angesichts von Pandemie, eingebrochenem Konsumklima und vielen Baustellen vor dem BUGA-Jahr 2023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sollte der Verkehrsv</w:t>
      </w:r>
      <w:r w:rsidR="00FF65F5">
        <w:rPr>
          <w:rFonts w:asciiTheme="minorHAnsi" w:eastAsia="Times New Roman" w:hAnsiTheme="minorHAnsi" w:cs="Helv"/>
          <w:bCs/>
          <w:szCs w:val="22"/>
          <w:lang w:eastAsia="de-DE"/>
        </w:rPr>
        <w:t xml:space="preserve">ersuch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unter der Maßgabe stehen, die Attraktivität für Kunden der Innenstadt zu steigern</w:t>
      </w:r>
      <w:r w:rsidR="00A51F18">
        <w:rPr>
          <w:rFonts w:asciiTheme="minorHAnsi" w:eastAsia="Times New Roman" w:hAnsiTheme="minorHAnsi" w:cs="Helv"/>
          <w:bCs/>
          <w:szCs w:val="22"/>
          <w:lang w:eastAsia="de-DE"/>
        </w:rPr>
        <w:t xml:space="preserve">. Die Betriebe 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>haben</w:t>
      </w:r>
      <w:r w:rsidR="00A51F18">
        <w:rPr>
          <w:rFonts w:asciiTheme="minorHAnsi" w:eastAsia="Times New Roman" w:hAnsiTheme="minorHAnsi" w:cs="Helv"/>
          <w:bCs/>
          <w:szCs w:val="22"/>
          <w:lang w:eastAsia="de-DE"/>
        </w:rPr>
        <w:t xml:space="preserve"> nicht die Zeit zu warten, bis die Besucher die neue</w:t>
      </w:r>
      <w:r w:rsidR="004274AB">
        <w:rPr>
          <w:rFonts w:asciiTheme="minorHAnsi" w:eastAsia="Times New Roman" w:hAnsiTheme="minorHAnsi" w:cs="Helv"/>
          <w:bCs/>
          <w:szCs w:val="22"/>
          <w:lang w:eastAsia="de-DE"/>
        </w:rPr>
        <w:t>n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 xml:space="preserve"> Wege von allein verinnerlich</w:t>
      </w:r>
      <w:r w:rsidR="00A51F18">
        <w:rPr>
          <w:rFonts w:asciiTheme="minorHAnsi" w:eastAsia="Times New Roman" w:hAnsiTheme="minorHAnsi" w:cs="Helv"/>
          <w:bCs/>
          <w:szCs w:val="22"/>
          <w:lang w:eastAsia="de-DE"/>
        </w:rPr>
        <w:t>en.</w:t>
      </w:r>
      <w:r w:rsidR="00662DFF">
        <w:rPr>
          <w:rFonts w:asciiTheme="minorHAnsi" w:eastAsia="Times New Roman" w:hAnsiTheme="minorHAnsi" w:cs="Helv"/>
          <w:bCs/>
          <w:szCs w:val="22"/>
          <w:lang w:eastAsia="de-DE"/>
        </w:rPr>
        <w:t xml:space="preserve"> Die Kunden brauchen Unterstützung.</w:t>
      </w:r>
      <w:r w:rsidR="004274AB">
        <w:rPr>
          <w:rFonts w:asciiTheme="minorHAnsi" w:eastAsia="Times New Roman" w:hAnsiTheme="minorHAnsi" w:cs="Helv"/>
          <w:bCs/>
          <w:szCs w:val="22"/>
          <w:lang w:eastAsia="de-DE"/>
        </w:rPr>
        <w:t>“</w:t>
      </w:r>
    </w:p>
    <w:p w14:paraId="4AFEC2A3" w14:textId="77777777" w:rsidR="004274AB" w:rsidRDefault="004274AB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</w:p>
    <w:p w14:paraId="07CD2402" w14:textId="2E18A193" w:rsidR="00CE4115" w:rsidRPr="00DE3659" w:rsidRDefault="00DE3659" w:rsidP="00DB1C0B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 w:rsidRPr="00DE3659">
        <w:rPr>
          <w:rFonts w:asciiTheme="minorHAnsi" w:eastAsia="Times New Roman" w:hAnsiTheme="minorHAnsi" w:cs="Helv"/>
          <w:bCs/>
          <w:szCs w:val="22"/>
          <w:lang w:eastAsia="de-DE"/>
        </w:rPr>
        <w:t>„</w:t>
      </w:r>
      <w:r w:rsidR="00CE4115" w:rsidRPr="00DE3659">
        <w:rPr>
          <w:rFonts w:asciiTheme="minorHAnsi" w:eastAsia="Times New Roman" w:hAnsiTheme="minorHAnsi" w:cs="Helv"/>
          <w:bCs/>
          <w:szCs w:val="22"/>
          <w:lang w:eastAsia="de-DE"/>
        </w:rPr>
        <w:t>Wir danken Oberbürgermeister Dr. Peter Kurz für den intensiven Austausch zum Thema Verkehrsversuch. Aber auch, dass er sich unsere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>r</w:t>
      </w:r>
      <w:r w:rsidR="00CE4115" w:rsidRPr="00DE3659">
        <w:rPr>
          <w:rFonts w:asciiTheme="minorHAnsi" w:eastAsia="Times New Roman" w:hAnsiTheme="minorHAnsi" w:cs="Helv"/>
          <w:bCs/>
          <w:szCs w:val="22"/>
          <w:lang w:eastAsia="de-DE"/>
        </w:rPr>
        <w:t xml:space="preserve"> Sorgen </w:t>
      </w:r>
      <w:r w:rsidRPr="00DE3659">
        <w:rPr>
          <w:rFonts w:asciiTheme="minorHAnsi" w:eastAsia="Times New Roman" w:hAnsiTheme="minorHAnsi" w:cs="Helv"/>
          <w:bCs/>
          <w:szCs w:val="22"/>
          <w:lang w:eastAsia="de-DE"/>
        </w:rPr>
        <w:t xml:space="preserve">bezüglich </w:t>
      </w:r>
      <w:r w:rsidR="00CE4115" w:rsidRPr="00DE3659">
        <w:rPr>
          <w:rFonts w:asciiTheme="minorHAnsi" w:eastAsia="Times New Roman" w:hAnsiTheme="minorHAnsi" w:cs="Helv"/>
          <w:bCs/>
          <w:szCs w:val="22"/>
          <w:lang w:eastAsia="de-DE"/>
        </w:rPr>
        <w:t>weiterer Themen angenommen</w:t>
      </w:r>
      <w:r w:rsidR="00800D29" w:rsidRPr="00DE3659">
        <w:rPr>
          <w:rFonts w:asciiTheme="minorHAnsi" w:eastAsia="Times New Roman" w:hAnsiTheme="minorHAnsi" w:cs="Helv"/>
          <w:bCs/>
          <w:szCs w:val="22"/>
          <w:lang w:eastAsia="de-DE"/>
        </w:rPr>
        <w:t xml:space="preserve"> hat, die die Unterstützer</w:t>
      </w:r>
      <w:r w:rsidR="00CE4115" w:rsidRPr="00DE3659">
        <w:rPr>
          <w:rFonts w:asciiTheme="minorHAnsi" w:eastAsia="Times New Roman" w:hAnsiTheme="minorHAnsi" w:cs="Helv"/>
          <w:bCs/>
          <w:szCs w:val="22"/>
          <w:lang w:eastAsia="de-DE"/>
        </w:rPr>
        <w:t xml:space="preserve"> der Initiative 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>bewegen</w:t>
      </w:r>
      <w:r w:rsidRPr="00540699">
        <w:rPr>
          <w:rFonts w:asciiTheme="minorHAnsi" w:eastAsia="Times New Roman" w:hAnsiTheme="minorHAnsi" w:cs="Helv"/>
          <w:bCs/>
          <w:szCs w:val="22"/>
          <w:lang w:eastAsia="de-DE"/>
        </w:rPr>
        <w:t>“, so die</w:t>
      </w:r>
      <w:r w:rsidR="006176FB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Vertreter der</w:t>
      </w:r>
      <w:r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="00F00C6D" w:rsidRPr="00540699">
        <w:rPr>
          <w:rFonts w:asciiTheme="minorHAnsi" w:eastAsia="Times New Roman" w:hAnsiTheme="minorHAnsi" w:cs="Helv"/>
          <w:bCs/>
          <w:szCs w:val="22"/>
          <w:lang w:eastAsia="de-DE"/>
        </w:rPr>
        <w:t>Initiative Mannheimer Innenstadt City Einzelhandel und Gastronomie</w:t>
      </w:r>
      <w:r w:rsidRPr="00540699">
        <w:rPr>
          <w:rFonts w:asciiTheme="minorHAnsi" w:eastAsia="Times New Roman" w:hAnsiTheme="minorHAnsi" w:cs="Helv"/>
          <w:bCs/>
          <w:szCs w:val="22"/>
          <w:lang w:eastAsia="de-DE"/>
        </w:rPr>
        <w:t>.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</w:t>
      </w:r>
      <w:r w:rsidRPr="00540699">
        <w:rPr>
          <w:rFonts w:asciiTheme="minorHAnsi" w:eastAsia="Times New Roman" w:hAnsiTheme="minorHAnsi" w:cs="Helv"/>
          <w:bCs/>
          <w:szCs w:val="22"/>
          <w:lang w:eastAsia="de-DE"/>
        </w:rPr>
        <w:t>„</w:t>
      </w:r>
      <w:r w:rsidR="002C5AA2" w:rsidRPr="00540699">
        <w:rPr>
          <w:rFonts w:asciiTheme="minorHAnsi" w:eastAsia="Times New Roman" w:hAnsiTheme="minorHAnsi" w:cs="Helv"/>
          <w:bCs/>
          <w:szCs w:val="22"/>
          <w:lang w:eastAsia="de-DE"/>
        </w:rPr>
        <w:t>Es ist erfreulich, dass der Oberbürgermeister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 eine Vermittlerrolle zwischen den Parteien, </w:t>
      </w:r>
      <w:r w:rsidR="002C5AA2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der 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Verwaltung und </w:t>
      </w:r>
      <w:r w:rsidR="002C5AA2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den 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 xml:space="preserve">Interessengruppen </w:t>
      </w:r>
      <w:r w:rsidR="00800D29" w:rsidRPr="00540699">
        <w:rPr>
          <w:rFonts w:asciiTheme="minorHAnsi" w:eastAsia="Times New Roman" w:hAnsiTheme="minorHAnsi" w:cs="Helv"/>
          <w:bCs/>
          <w:szCs w:val="22"/>
          <w:lang w:eastAsia="de-DE"/>
        </w:rPr>
        <w:t>übernimmt</w:t>
      </w:r>
      <w:r w:rsidR="00CE4115" w:rsidRPr="00540699">
        <w:rPr>
          <w:rFonts w:asciiTheme="minorHAnsi" w:eastAsia="Times New Roman" w:hAnsiTheme="minorHAnsi" w:cs="Helv"/>
          <w:bCs/>
          <w:szCs w:val="22"/>
          <w:lang w:eastAsia="de-DE"/>
        </w:rPr>
        <w:t>, damit zeitnah ein Konsens gefunden werden kann.</w:t>
      </w:r>
      <w:r w:rsidRPr="00540699">
        <w:rPr>
          <w:rFonts w:asciiTheme="minorHAnsi" w:eastAsia="Times New Roman" w:hAnsiTheme="minorHAnsi" w:cs="Helv"/>
          <w:bCs/>
          <w:szCs w:val="22"/>
          <w:lang w:eastAsia="de-DE"/>
        </w:rPr>
        <w:t>“</w:t>
      </w:r>
    </w:p>
    <w:p w14:paraId="5CBF5093" w14:textId="6895FAD7" w:rsidR="004F0429" w:rsidRDefault="004F0429" w:rsidP="004F0429">
      <w:pPr>
        <w:jc w:val="left"/>
        <w:rPr>
          <w:rFonts w:asciiTheme="minorHAnsi" w:eastAsia="Times New Roman" w:hAnsiTheme="minorHAnsi" w:cs="Helv"/>
          <w:bCs/>
          <w:color w:val="FF0000"/>
          <w:szCs w:val="22"/>
          <w:lang w:eastAsia="de-DE"/>
        </w:rPr>
      </w:pPr>
    </w:p>
    <w:p w14:paraId="5CC4F21B" w14:textId="3DDA6EEA" w:rsidR="00662DFF" w:rsidRPr="00E720C7" w:rsidRDefault="00E720C7" w:rsidP="004F0429">
      <w:pPr>
        <w:jc w:val="left"/>
        <w:rPr>
          <w:rFonts w:asciiTheme="minorHAnsi" w:eastAsia="Times New Roman" w:hAnsiTheme="minorHAnsi" w:cs="Helv"/>
          <w:bCs/>
          <w:szCs w:val="22"/>
          <w:lang w:eastAsia="de-DE"/>
        </w:rPr>
      </w:pPr>
      <w:r>
        <w:rPr>
          <w:rFonts w:asciiTheme="minorHAnsi" w:eastAsia="Times New Roman" w:hAnsiTheme="minorHAnsi" w:cs="Helv"/>
          <w:bCs/>
          <w:szCs w:val="22"/>
          <w:lang w:eastAsia="de-DE"/>
        </w:rPr>
        <w:t>Oberbürgermeister Dr. Peter Kurz ergänzt: „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 xml:space="preserve">Es ist wichtig für die Verwaltung der Stadt, ein ständiges Feedback über die 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umgesetzten 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 xml:space="preserve">Maßnahmen wie den Verkehrsversuch zu bekommen. Unser aller Ziel ist eine Innenstadt, die 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anziehend auf 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>unsere Bürgerinnen und Bürger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>,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 xml:space="preserve"> sowie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 auf 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 xml:space="preserve">Besucherinnen und Besucher 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von außerhalb </w:t>
      </w:r>
      <w:r w:rsidRPr="00E720C7">
        <w:rPr>
          <w:rFonts w:asciiTheme="minorHAnsi" w:eastAsia="Times New Roman" w:hAnsiTheme="minorHAnsi" w:cs="Helv"/>
          <w:bCs/>
          <w:szCs w:val="22"/>
          <w:lang w:eastAsia="de-DE"/>
        </w:rPr>
        <w:t>wirkt und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 die eine räumliche Aufenthaltsqualität entfaltet, die zum </w:t>
      </w:r>
      <w:r w:rsidR="00AD249C">
        <w:rPr>
          <w:rFonts w:asciiTheme="minorHAnsi" w:eastAsia="Times New Roman" w:hAnsiTheme="minorHAnsi" w:cs="Helv"/>
          <w:bCs/>
          <w:szCs w:val="22"/>
          <w:lang w:eastAsia="de-DE"/>
        </w:rPr>
        <w:t xml:space="preserve">Vorteil aller die Ziele Entspannung, Erleben, 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Entdecken und Einkaufen </w:t>
      </w:r>
      <w:r w:rsidR="00AD249C">
        <w:rPr>
          <w:rFonts w:asciiTheme="minorHAnsi" w:eastAsia="Times New Roman" w:hAnsiTheme="minorHAnsi" w:cs="Helv"/>
          <w:bCs/>
          <w:szCs w:val="22"/>
          <w:lang w:eastAsia="de-DE"/>
        </w:rPr>
        <w:t>verbindet</w:t>
      </w:r>
      <w:r>
        <w:rPr>
          <w:rFonts w:asciiTheme="minorHAnsi" w:eastAsia="Times New Roman" w:hAnsiTheme="minorHAnsi" w:cs="Helv"/>
          <w:bCs/>
          <w:szCs w:val="22"/>
          <w:lang w:eastAsia="de-DE"/>
        </w:rPr>
        <w:t xml:space="preserve">.“ </w:t>
      </w:r>
    </w:p>
    <w:p w14:paraId="63C6CD50" w14:textId="77777777" w:rsidR="004F0429" w:rsidRPr="00F97868" w:rsidRDefault="004F0429" w:rsidP="00DB1C0B">
      <w:pPr>
        <w:jc w:val="left"/>
        <w:rPr>
          <w:rFonts w:asciiTheme="minorHAnsi" w:eastAsia="Times New Roman" w:hAnsiTheme="minorHAnsi" w:cs="Helv"/>
          <w:bCs/>
          <w:color w:val="FF0000"/>
          <w:szCs w:val="22"/>
          <w:lang w:eastAsia="de-DE"/>
        </w:rPr>
      </w:pPr>
    </w:p>
    <w:p w14:paraId="06BA0819" w14:textId="77777777" w:rsidR="00A66F29" w:rsidRDefault="00AD249C"/>
    <w:sectPr w:rsidR="00A66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B"/>
    <w:rsid w:val="00187735"/>
    <w:rsid w:val="002B30D1"/>
    <w:rsid w:val="002C5AA2"/>
    <w:rsid w:val="004274AB"/>
    <w:rsid w:val="0046357E"/>
    <w:rsid w:val="004F0429"/>
    <w:rsid w:val="00540699"/>
    <w:rsid w:val="005F43DB"/>
    <w:rsid w:val="006176FB"/>
    <w:rsid w:val="00662DFF"/>
    <w:rsid w:val="00800D29"/>
    <w:rsid w:val="00A51F18"/>
    <w:rsid w:val="00A54918"/>
    <w:rsid w:val="00AD249C"/>
    <w:rsid w:val="00AF4F03"/>
    <w:rsid w:val="00CE4115"/>
    <w:rsid w:val="00D32DF7"/>
    <w:rsid w:val="00DB1C0B"/>
    <w:rsid w:val="00DE3659"/>
    <w:rsid w:val="00E16C67"/>
    <w:rsid w:val="00E277A4"/>
    <w:rsid w:val="00E52374"/>
    <w:rsid w:val="00E720C7"/>
    <w:rsid w:val="00EC2EC6"/>
    <w:rsid w:val="00F00C6D"/>
    <w:rsid w:val="00F75E3F"/>
    <w:rsid w:val="00FA4952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0C93"/>
  <w15:docId w15:val="{D5E6ADAD-DC24-4C62-A6EC-17C0D4C3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C0B"/>
    <w:pPr>
      <w:spacing w:after="0" w:line="240" w:lineRule="auto"/>
      <w:jc w:val="both"/>
    </w:pPr>
    <w:rPr>
      <w:rFonts w:ascii="Calibri" w:eastAsia="Calibri" w:hAnsi="Calibri"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aliases w:val="Teasertext"/>
    <w:basedOn w:val="Standard"/>
    <w:next w:val="Standard"/>
    <w:link w:val="UntertitelZchn"/>
    <w:uiPriority w:val="11"/>
    <w:qFormat/>
    <w:rsid w:val="00DB1C0B"/>
    <w:pPr>
      <w:spacing w:after="180"/>
    </w:pPr>
    <w:rPr>
      <w:b/>
      <w:bCs/>
    </w:rPr>
  </w:style>
  <w:style w:type="character" w:customStyle="1" w:styleId="UntertitelZchn">
    <w:name w:val="Untertitel Zchn"/>
    <w:aliases w:val="Teasertext Zchn"/>
    <w:basedOn w:val="Absatz-Standardschriftart"/>
    <w:link w:val="Untertitel"/>
    <w:uiPriority w:val="11"/>
    <w:rsid w:val="00DB1C0B"/>
    <w:rPr>
      <w:rFonts w:ascii="Calibri" w:eastAsia="Calibri" w:hAnsi="Calibri" w:cs="Times New Roman"/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4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4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570D-4E48-4FF8-BDD6-D6237B32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Schmitt, Matthias</dc:creator>
  <cp:lastModifiedBy>Schönmann, Jochen OB</cp:lastModifiedBy>
  <cp:revision>2</cp:revision>
  <cp:lastPrinted>2022-05-20T08:54:00Z</cp:lastPrinted>
  <dcterms:created xsi:type="dcterms:W3CDTF">2022-05-20T08:55:00Z</dcterms:created>
  <dcterms:modified xsi:type="dcterms:W3CDTF">2022-05-20T08:55:00Z</dcterms:modified>
</cp:coreProperties>
</file>